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2A" w:rsidRPr="00D9152C" w:rsidRDefault="00710353" w:rsidP="00482169">
      <w:pPr>
        <w:pStyle w:val="a3"/>
        <w:spacing w:before="0" w:beforeAutospacing="0" w:after="0" w:line="276" w:lineRule="auto"/>
        <w:ind w:left="141" w:right="177" w:firstLine="567"/>
        <w:jc w:val="both"/>
        <w:rPr>
          <w:sz w:val="28"/>
          <w:szCs w:val="28"/>
          <w:lang w:val="uz-Cyrl-UZ"/>
        </w:rPr>
      </w:pPr>
      <w:r w:rsidRPr="00710353">
        <w:rPr>
          <w:sz w:val="28"/>
          <w:szCs w:val="28"/>
          <w:lang w:val="uz-Cyrl-UZ"/>
        </w:rPr>
        <w:t xml:space="preserve">2035 </w:t>
      </w:r>
      <w:r w:rsidR="00D9152C">
        <w:rPr>
          <w:sz w:val="28"/>
          <w:szCs w:val="28"/>
          <w:lang w:val="uz-Cyrl-UZ"/>
        </w:rPr>
        <w:t>йилгача бўлган даврда</w:t>
      </w:r>
      <w:r w:rsidRPr="00710353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Ўзбекистон Республикасининг транспорт</w:t>
      </w:r>
      <w:r w:rsidRPr="00710353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тизимини ривожлантириш</w:t>
      </w:r>
      <w:r w:rsidRPr="00710353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стратегияси ишлаб чиқилган</w:t>
      </w:r>
      <w:r w:rsidRPr="00710353">
        <w:rPr>
          <w:sz w:val="28"/>
          <w:szCs w:val="28"/>
          <w:lang w:val="uz-Cyrl-UZ"/>
        </w:rPr>
        <w:t>,</w:t>
      </w:r>
      <w:r w:rsidR="00D9152C">
        <w:rPr>
          <w:sz w:val="28"/>
          <w:szCs w:val="28"/>
          <w:lang w:val="uz-Cyrl-UZ"/>
        </w:rPr>
        <w:t xml:space="preserve"> шунингдек </w:t>
      </w:r>
      <w:r w:rsidR="00D9152C" w:rsidRPr="00D9152C">
        <w:rPr>
          <w:sz w:val="28"/>
          <w:szCs w:val="28"/>
          <w:lang w:val="uz-Cyrl-UZ"/>
        </w:rPr>
        <w:t xml:space="preserve">2035 </w:t>
      </w:r>
      <w:r w:rsidR="00D9152C">
        <w:rPr>
          <w:sz w:val="28"/>
          <w:szCs w:val="28"/>
          <w:lang w:val="uz-Cyrl-UZ"/>
        </w:rPr>
        <w:t>йилгача бўлган даврда</w:t>
      </w:r>
      <w:r w:rsidR="00D9152C" w:rsidRPr="00D9152C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Ўзбекистон Республикасининг транспорт</w:t>
      </w:r>
      <w:r w:rsidR="00D9152C" w:rsidRPr="00710353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тизимини ривожлантириш</w:t>
      </w:r>
      <w:r w:rsidR="00D9152C" w:rsidRPr="00710353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стратегиясини</w:t>
      </w:r>
      <w:r w:rsidR="00D9152C" w:rsidRPr="00D9152C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амалга ошириш учун</w:t>
      </w:r>
      <w:r w:rsidR="00D9152C" w:rsidRPr="00D9152C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Йўл харитаси ишлаб чиқилган</w:t>
      </w:r>
      <w:r w:rsidR="00D9152C" w:rsidRPr="00D9152C">
        <w:rPr>
          <w:sz w:val="28"/>
          <w:szCs w:val="28"/>
          <w:lang w:val="uz-Cyrl-UZ"/>
        </w:rPr>
        <w:t>.</w:t>
      </w:r>
      <w:r w:rsidR="00D4674D">
        <w:rPr>
          <w:sz w:val="28"/>
          <w:szCs w:val="28"/>
          <w:lang w:val="uz-Cyrl-UZ"/>
        </w:rPr>
        <w:t xml:space="preserve"> </w:t>
      </w:r>
      <w:r w:rsidR="00D4674D">
        <w:rPr>
          <w:sz w:val="28"/>
          <w:szCs w:val="28"/>
          <w:lang w:val="uz-Cyrl-UZ"/>
        </w:rPr>
        <w:br/>
      </w:r>
      <w:r w:rsidR="00D4674D">
        <w:rPr>
          <w:sz w:val="28"/>
          <w:szCs w:val="28"/>
          <w:lang w:val="uz-Cyrl-UZ"/>
        </w:rPr>
        <w:tab/>
      </w:r>
      <w:r w:rsidR="00D9152C">
        <w:rPr>
          <w:sz w:val="28"/>
          <w:szCs w:val="28"/>
          <w:lang w:val="uz-Cyrl-UZ"/>
        </w:rPr>
        <w:t>Ушбу стратегиянинг мақсад ва вазифалари</w:t>
      </w:r>
      <w:r w:rsidRPr="00710353">
        <w:rPr>
          <w:sz w:val="28"/>
          <w:szCs w:val="28"/>
          <w:lang w:val="uz-Cyrl-UZ"/>
        </w:rPr>
        <w:t xml:space="preserve"> 2017-2021 </w:t>
      </w:r>
      <w:r w:rsidR="00D9152C">
        <w:rPr>
          <w:sz w:val="28"/>
          <w:szCs w:val="28"/>
          <w:lang w:val="uz-Cyrl-UZ"/>
        </w:rPr>
        <w:t xml:space="preserve">йилларга мўлжалланган. </w:t>
      </w:r>
      <w:r w:rsidR="00D4674D">
        <w:rPr>
          <w:sz w:val="28"/>
          <w:szCs w:val="28"/>
          <w:lang w:val="uz-Cyrl-UZ"/>
        </w:rPr>
        <w:br/>
      </w:r>
      <w:r w:rsidR="00D4674D">
        <w:rPr>
          <w:sz w:val="28"/>
          <w:szCs w:val="28"/>
          <w:lang w:val="uz-Cyrl-UZ"/>
        </w:rPr>
        <w:tab/>
      </w:r>
      <w:r w:rsidR="00D9152C">
        <w:rPr>
          <w:sz w:val="28"/>
          <w:szCs w:val="28"/>
          <w:lang w:val="uz-Cyrl-UZ"/>
        </w:rPr>
        <w:t>Харакатлар стратегиясининг асосий мақсади</w:t>
      </w:r>
      <w:r w:rsidRPr="00710353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барқарор иқтисодий ўсишни</w:t>
      </w:r>
      <w:r w:rsidRPr="00710353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таъминлаш</w:t>
      </w:r>
      <w:r w:rsidRPr="00710353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ва аҳолининг сифатли</w:t>
      </w:r>
      <w:r w:rsidRPr="00710353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транспорт хизматларига</w:t>
      </w:r>
      <w:r w:rsidRPr="00710353">
        <w:rPr>
          <w:sz w:val="28"/>
          <w:szCs w:val="28"/>
          <w:lang w:val="uz-Cyrl-UZ"/>
        </w:rPr>
        <w:t xml:space="preserve"> </w:t>
      </w:r>
      <w:r w:rsidR="00482169">
        <w:rPr>
          <w:sz w:val="28"/>
          <w:szCs w:val="28"/>
          <w:lang w:val="uz-Cyrl-UZ"/>
        </w:rPr>
        <w:t>бўлган э</w:t>
      </w:r>
      <w:bookmarkStart w:id="0" w:name="_GoBack"/>
      <w:bookmarkEnd w:id="0"/>
      <w:r w:rsidR="00D9152C">
        <w:rPr>
          <w:sz w:val="28"/>
          <w:szCs w:val="28"/>
          <w:lang w:val="uz-Cyrl-UZ"/>
        </w:rPr>
        <w:t>ҳтиёжини қондирадиган</w:t>
      </w:r>
      <w:r w:rsidRPr="00710353">
        <w:rPr>
          <w:sz w:val="28"/>
          <w:szCs w:val="28"/>
          <w:lang w:val="uz-Cyrl-UZ"/>
        </w:rPr>
        <w:t xml:space="preserve"> </w:t>
      </w:r>
      <w:r w:rsidR="00D9152C">
        <w:rPr>
          <w:sz w:val="28"/>
          <w:szCs w:val="28"/>
          <w:lang w:val="uz-Cyrl-UZ"/>
        </w:rPr>
        <w:t>Ўзбекистоннинг ягона транспорт тизимини яратишдан иборат</w:t>
      </w:r>
      <w:r w:rsidRPr="00710353">
        <w:rPr>
          <w:sz w:val="28"/>
          <w:szCs w:val="28"/>
          <w:lang w:val="uz-Cyrl-UZ"/>
        </w:rPr>
        <w:t>.</w:t>
      </w:r>
    </w:p>
    <w:sectPr w:rsidR="00945E2A" w:rsidRPr="00D9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2A"/>
    <w:rsid w:val="00482169"/>
    <w:rsid w:val="00710353"/>
    <w:rsid w:val="00911B31"/>
    <w:rsid w:val="00911B52"/>
    <w:rsid w:val="00945E2A"/>
    <w:rsid w:val="00C21F24"/>
    <w:rsid w:val="00D30CF5"/>
    <w:rsid w:val="00D4674D"/>
    <w:rsid w:val="00D9152C"/>
    <w:rsid w:val="00F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9CA7"/>
  <w15:chartTrackingRefBased/>
  <w15:docId w15:val="{B0956440-2BBA-46C3-974F-361AD08F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2019-12-02T09:14:00Z</cp:lastPrinted>
  <dcterms:created xsi:type="dcterms:W3CDTF">2019-12-16T05:55:00Z</dcterms:created>
  <dcterms:modified xsi:type="dcterms:W3CDTF">2019-12-16T05:55:00Z</dcterms:modified>
</cp:coreProperties>
</file>